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62C" w:rsidRDefault="006E462C" w:rsidP="006E462C">
      <w:pPr>
        <w:jc w:val="center"/>
        <w:rPr>
          <w:b/>
          <w:sz w:val="28"/>
          <w:szCs w:val="28"/>
        </w:rPr>
      </w:pPr>
      <w:r w:rsidRPr="00A04E29">
        <w:rPr>
          <w:b/>
          <w:sz w:val="28"/>
          <w:szCs w:val="28"/>
        </w:rPr>
        <w:t xml:space="preserve">Выступление на Общественном совете </w:t>
      </w:r>
    </w:p>
    <w:p w:rsidR="006E462C" w:rsidRPr="00A04E29" w:rsidRDefault="006E462C" w:rsidP="006E462C">
      <w:pPr>
        <w:jc w:val="center"/>
        <w:rPr>
          <w:b/>
          <w:sz w:val="28"/>
          <w:szCs w:val="28"/>
        </w:rPr>
      </w:pPr>
      <w:r w:rsidRPr="00A04E29">
        <w:rPr>
          <w:b/>
          <w:sz w:val="28"/>
          <w:szCs w:val="28"/>
        </w:rPr>
        <w:t>при Министерстве финансов РА</w:t>
      </w:r>
    </w:p>
    <w:p w:rsidR="006E462C" w:rsidRPr="00C52DF4" w:rsidRDefault="006E462C" w:rsidP="006E462C">
      <w:pPr>
        <w:ind w:firstLine="720"/>
        <w:jc w:val="center"/>
        <w:rPr>
          <w:b/>
          <w:sz w:val="28"/>
          <w:szCs w:val="28"/>
        </w:rPr>
      </w:pPr>
      <w:r w:rsidRPr="00C52DF4">
        <w:rPr>
          <w:b/>
          <w:sz w:val="28"/>
          <w:szCs w:val="28"/>
        </w:rPr>
        <w:t xml:space="preserve">«Об </w:t>
      </w:r>
      <w:r w:rsidRPr="00C52DF4">
        <w:rPr>
          <w:b/>
          <w:sz w:val="28"/>
        </w:rPr>
        <w:t xml:space="preserve"> </w:t>
      </w:r>
      <w:r>
        <w:rPr>
          <w:b/>
          <w:sz w:val="28"/>
        </w:rPr>
        <w:t>итогах работы по противодействию коррупции в Министерстве финансов Республики Адыгея за 2015 год</w:t>
      </w:r>
      <w:r w:rsidRPr="00C52DF4">
        <w:rPr>
          <w:b/>
          <w:sz w:val="28"/>
          <w:szCs w:val="28"/>
        </w:rPr>
        <w:t>»</w:t>
      </w:r>
    </w:p>
    <w:p w:rsidR="006E462C" w:rsidRDefault="006E462C" w:rsidP="006E462C">
      <w:pPr>
        <w:jc w:val="center"/>
        <w:rPr>
          <w:b/>
          <w:sz w:val="28"/>
          <w:szCs w:val="28"/>
        </w:rPr>
      </w:pPr>
      <w:r>
        <w:rPr>
          <w:b/>
          <w:sz w:val="28"/>
          <w:szCs w:val="28"/>
        </w:rPr>
        <w:t xml:space="preserve">(17 марта </w:t>
      </w:r>
      <w:r w:rsidRPr="00A04E29">
        <w:rPr>
          <w:b/>
          <w:sz w:val="28"/>
          <w:szCs w:val="28"/>
        </w:rPr>
        <w:t xml:space="preserve"> 201</w:t>
      </w:r>
      <w:r>
        <w:rPr>
          <w:b/>
          <w:sz w:val="28"/>
          <w:szCs w:val="28"/>
        </w:rPr>
        <w:t>6</w:t>
      </w:r>
      <w:r w:rsidRPr="00A04E29">
        <w:rPr>
          <w:b/>
          <w:sz w:val="28"/>
          <w:szCs w:val="28"/>
        </w:rPr>
        <w:t xml:space="preserve"> г.)</w:t>
      </w:r>
    </w:p>
    <w:p w:rsidR="006E462C" w:rsidRDefault="006E462C" w:rsidP="006E462C">
      <w:pPr>
        <w:jc w:val="center"/>
        <w:rPr>
          <w:b/>
          <w:sz w:val="28"/>
          <w:szCs w:val="28"/>
        </w:rPr>
      </w:pPr>
    </w:p>
    <w:p w:rsidR="006E462C" w:rsidRDefault="006E462C" w:rsidP="006E462C">
      <w:pPr>
        <w:ind w:firstLine="720"/>
        <w:jc w:val="both"/>
        <w:rPr>
          <w:sz w:val="28"/>
        </w:rPr>
      </w:pPr>
    </w:p>
    <w:p w:rsidR="006E462C" w:rsidRDefault="006E462C" w:rsidP="006E462C">
      <w:pPr>
        <w:ind w:firstLine="540"/>
        <w:jc w:val="both"/>
        <w:rPr>
          <w:sz w:val="28"/>
          <w:szCs w:val="28"/>
        </w:rPr>
      </w:pPr>
      <w:proofErr w:type="gramStart"/>
      <w:r>
        <w:rPr>
          <w:sz w:val="28"/>
          <w:szCs w:val="28"/>
        </w:rPr>
        <w:t>План противодействия коррупции Министерства финансов Республики Адыгея на 2015 год (далее – План), разработан с учетом положений Федерального закона от 25 декабря 2008 года № 273-ФЗ «О противодействии коррупции», Закона Республики Адыгея от 27 октября 2009 года № 286 «О противодействии коррупции», Распоряжения Главы Республики Адыгея от 15 июля 2013 года №127-рг «О комплексной программе «Профилактика коррупции» на 2014-2016 годы»   и утвержден приказом</w:t>
      </w:r>
      <w:proofErr w:type="gramEnd"/>
      <w:r>
        <w:rPr>
          <w:sz w:val="28"/>
          <w:szCs w:val="28"/>
        </w:rPr>
        <w:t xml:space="preserve"> Министерства финансов Республики </w:t>
      </w:r>
      <w:r w:rsidRPr="00E52A9D">
        <w:rPr>
          <w:sz w:val="28"/>
          <w:szCs w:val="28"/>
        </w:rPr>
        <w:t>Адыгея от 2 февраля  2015 года №26-А.</w:t>
      </w:r>
      <w:r>
        <w:rPr>
          <w:sz w:val="28"/>
          <w:szCs w:val="28"/>
        </w:rPr>
        <w:t xml:space="preserve"> Контроль исполнения  пунктов Плана  осуществляется Министром финансов Республики Адыгея, начальником отдела правовой и кадровой политики во взаимодействии с ответственными исполнителями.</w:t>
      </w:r>
    </w:p>
    <w:p w:rsidR="006E462C" w:rsidRDefault="006E462C" w:rsidP="006E462C">
      <w:pPr>
        <w:autoSpaceDE w:val="0"/>
        <w:autoSpaceDN w:val="0"/>
        <w:adjustRightInd w:val="0"/>
        <w:ind w:firstLine="540"/>
        <w:jc w:val="both"/>
        <w:rPr>
          <w:sz w:val="28"/>
          <w:szCs w:val="28"/>
        </w:rPr>
      </w:pPr>
      <w:r>
        <w:rPr>
          <w:sz w:val="28"/>
          <w:szCs w:val="28"/>
        </w:rPr>
        <w:t>В целях оптимизации расходования  бюджетных средств выполнение пунктов Плана на 2015 год осуществлялось в рамках бюджетных ассигнований, предусмотренных на содержание Министерства финансов Республики Адыгея.</w:t>
      </w:r>
    </w:p>
    <w:p w:rsidR="006E462C" w:rsidRDefault="006E462C" w:rsidP="006E462C">
      <w:pPr>
        <w:autoSpaceDE w:val="0"/>
        <w:autoSpaceDN w:val="0"/>
        <w:adjustRightInd w:val="0"/>
        <w:ind w:firstLine="540"/>
        <w:jc w:val="both"/>
        <w:rPr>
          <w:sz w:val="28"/>
          <w:szCs w:val="28"/>
        </w:rPr>
      </w:pPr>
      <w:r>
        <w:rPr>
          <w:sz w:val="28"/>
          <w:szCs w:val="28"/>
        </w:rPr>
        <w:t xml:space="preserve"> </w:t>
      </w:r>
      <w:proofErr w:type="gramStart"/>
      <w:r>
        <w:rPr>
          <w:sz w:val="28"/>
          <w:szCs w:val="28"/>
        </w:rPr>
        <w:t>Во исполнение Указа Президента Республики Адыгея от 15 октября 2010 года № 108 «О комиссиях по соблюдению требований к служебному поведению государственных гражданских служащих Республики Адыгея и урегулированию конфликта интересов» приказом Министерства финансов Республики Адыгея от 12  ноября 2014 года №208-А «О комиссии по соблюдению требований к служебному поведению государственных гражданских служащих Министерства финансов Республики Адыгея и урегулированию конфликта интересов» в</w:t>
      </w:r>
      <w:proofErr w:type="gramEnd"/>
      <w:r>
        <w:rPr>
          <w:sz w:val="28"/>
          <w:szCs w:val="28"/>
        </w:rPr>
        <w:t xml:space="preserve"> Министерстве финансов Республики Адыгея сформирована комиссия по соблюдению требований </w:t>
      </w:r>
      <w:proofErr w:type="gramStart"/>
      <w:r>
        <w:rPr>
          <w:sz w:val="28"/>
          <w:szCs w:val="28"/>
        </w:rPr>
        <w:t>к</w:t>
      </w:r>
      <w:proofErr w:type="gramEnd"/>
      <w:r>
        <w:rPr>
          <w:sz w:val="28"/>
          <w:szCs w:val="28"/>
        </w:rPr>
        <w:t xml:space="preserve"> служебному поведению государственных гражданских служащих Министерства финансов Республики Адыгея и урегулированию конфликта интересов  и утверждено Положение о вышеуказанной комиссии,  с учетом изменений федерального и республиканского законодательства.</w:t>
      </w:r>
    </w:p>
    <w:p w:rsidR="006E462C" w:rsidRDefault="006E462C" w:rsidP="006E462C">
      <w:pPr>
        <w:autoSpaceDE w:val="0"/>
        <w:autoSpaceDN w:val="0"/>
        <w:adjustRightInd w:val="0"/>
        <w:ind w:firstLine="540"/>
        <w:jc w:val="both"/>
        <w:rPr>
          <w:sz w:val="28"/>
          <w:szCs w:val="28"/>
        </w:rPr>
      </w:pPr>
      <w:r>
        <w:rPr>
          <w:sz w:val="28"/>
          <w:szCs w:val="28"/>
        </w:rPr>
        <w:t>На официальном сайте Министерства финансов Республики Адыгея размещена информация о работе комиссии, ее составе  и основных задачах, а также телефон «горячей линии» и электронный адрес для направления информации в адрес комиссии по соблюдению требований к служебному поведению государственных гражданских служащих Министерства финансов Республики Адыгея и урегулированию конфликта интересов.</w:t>
      </w:r>
    </w:p>
    <w:p w:rsidR="006E462C" w:rsidRDefault="006E462C" w:rsidP="006E462C">
      <w:pPr>
        <w:ind w:firstLine="540"/>
        <w:jc w:val="both"/>
        <w:rPr>
          <w:sz w:val="28"/>
          <w:szCs w:val="28"/>
        </w:rPr>
      </w:pPr>
      <w:r>
        <w:rPr>
          <w:sz w:val="28"/>
          <w:szCs w:val="28"/>
        </w:rPr>
        <w:t>Структурное подразделение Министерства финансов Республики Адыгея, обеспечивающее деятельность комиссии - отдел правовой и кадровой политики.</w:t>
      </w:r>
    </w:p>
    <w:p w:rsidR="006E462C" w:rsidRPr="00815085" w:rsidRDefault="006E462C" w:rsidP="006E462C">
      <w:pPr>
        <w:autoSpaceDE w:val="0"/>
        <w:autoSpaceDN w:val="0"/>
        <w:adjustRightInd w:val="0"/>
        <w:ind w:firstLine="540"/>
        <w:jc w:val="both"/>
        <w:rPr>
          <w:sz w:val="28"/>
          <w:szCs w:val="28"/>
        </w:rPr>
      </w:pPr>
      <w:proofErr w:type="gramStart"/>
      <w:r>
        <w:rPr>
          <w:sz w:val="28"/>
          <w:szCs w:val="28"/>
        </w:rPr>
        <w:t xml:space="preserve">В  2015 году проведено 3 заседания Комиссии по соблюдению требований к служебному поведению государственных гражданских служащих Министерства финансов Республики Адыгея и урегулированию </w:t>
      </w:r>
      <w:r>
        <w:rPr>
          <w:sz w:val="28"/>
          <w:szCs w:val="28"/>
        </w:rPr>
        <w:lastRenderedPageBreak/>
        <w:t>конфликта интересов, на которых в целях выполнения статьи 12 Федерального закона от 25.12.2008 г. № 273-ФЗ «О противодействии коррупции» и  Указа Президента РА от 09.10.2010 г. № 107 «О некоторых мерах по реализации федерального законодательства в сфере противодействия коррупции» рассмотрены</w:t>
      </w:r>
      <w:proofErr w:type="gramEnd"/>
      <w:r>
        <w:rPr>
          <w:sz w:val="28"/>
          <w:szCs w:val="28"/>
        </w:rPr>
        <w:t xml:space="preserve">  6 </w:t>
      </w:r>
      <w:r w:rsidRPr="00815085">
        <w:rPr>
          <w:sz w:val="28"/>
          <w:szCs w:val="28"/>
        </w:rPr>
        <w:t>обращени</w:t>
      </w:r>
      <w:r>
        <w:rPr>
          <w:sz w:val="28"/>
          <w:szCs w:val="28"/>
        </w:rPr>
        <w:t>й</w:t>
      </w:r>
      <w:r w:rsidRPr="00815085">
        <w:rPr>
          <w:sz w:val="28"/>
          <w:szCs w:val="28"/>
        </w:rPr>
        <w:t xml:space="preserve"> граждан, о даче согласия на замещение </w:t>
      </w:r>
      <w:r w:rsidRPr="00815085">
        <w:rPr>
          <w:rFonts w:eastAsia="Calibri"/>
          <w:sz w:val="28"/>
          <w:szCs w:val="28"/>
          <w:lang w:eastAsia="en-US"/>
        </w:rPr>
        <w:t>должности в организации</w:t>
      </w:r>
      <w:r>
        <w:rPr>
          <w:sz w:val="28"/>
          <w:szCs w:val="28"/>
        </w:rPr>
        <w:t xml:space="preserve"> </w:t>
      </w:r>
      <w:r>
        <w:rPr>
          <w:rFonts w:eastAsia="Calibri"/>
          <w:sz w:val="28"/>
          <w:szCs w:val="28"/>
          <w:lang w:eastAsia="en-US"/>
        </w:rPr>
        <w:t>на условиях трудового договора.</w:t>
      </w:r>
    </w:p>
    <w:p w:rsidR="006E462C" w:rsidRDefault="006E462C" w:rsidP="006E462C">
      <w:pPr>
        <w:autoSpaceDE w:val="0"/>
        <w:autoSpaceDN w:val="0"/>
        <w:adjustRightInd w:val="0"/>
        <w:ind w:firstLine="540"/>
        <w:jc w:val="both"/>
        <w:rPr>
          <w:sz w:val="28"/>
          <w:szCs w:val="28"/>
        </w:rPr>
      </w:pPr>
      <w:proofErr w:type="gramStart"/>
      <w:r>
        <w:rPr>
          <w:sz w:val="28"/>
          <w:szCs w:val="28"/>
        </w:rPr>
        <w:t>Сведения о своих доходах, расходах, об имуществе и обязательствах имущественного характера, а также сведения о доходах, о расходах, об имуществе и обязательствах имущественного характера своих супруги (супруга) и несовершеннолетних детей за 2014 год,  в соответствии с перечнем, до 30 апреля 2015 года представили в отдел правовой и кадровой политики 34 государственных гражданских служащих Министерства финансов Республики Адыгея, в том числе</w:t>
      </w:r>
      <w:proofErr w:type="gramEnd"/>
      <w:r>
        <w:rPr>
          <w:sz w:val="28"/>
          <w:szCs w:val="28"/>
        </w:rPr>
        <w:t xml:space="preserve"> 23 – на супругов и (или) несовершеннолетних детей. </w:t>
      </w:r>
    </w:p>
    <w:p w:rsidR="006E462C" w:rsidRDefault="006E462C" w:rsidP="006E462C">
      <w:pPr>
        <w:autoSpaceDE w:val="0"/>
        <w:autoSpaceDN w:val="0"/>
        <w:adjustRightInd w:val="0"/>
        <w:ind w:firstLine="540"/>
        <w:jc w:val="both"/>
        <w:rPr>
          <w:sz w:val="28"/>
          <w:szCs w:val="28"/>
        </w:rPr>
      </w:pPr>
      <w:r>
        <w:rPr>
          <w:sz w:val="28"/>
          <w:szCs w:val="28"/>
        </w:rPr>
        <w:t>Приказом Министерства финансов Республики Адыгея  от 11 октября 2010 г.</w:t>
      </w:r>
      <w:r w:rsidRPr="007E2DDF">
        <w:rPr>
          <w:sz w:val="28"/>
          <w:szCs w:val="28"/>
        </w:rPr>
        <w:t xml:space="preserve"> </w:t>
      </w:r>
      <w:r>
        <w:rPr>
          <w:sz w:val="28"/>
          <w:szCs w:val="28"/>
        </w:rPr>
        <w:t>№170-А  утвержден и доведен до сведения государственных гражданских служащих Министерства Порядок уведомления представителя нанимателя (Министра) о фактах обращения в целях склонения государственного служащего Министерства финансов Республики Адыгея к совершению коррупционных правонарушений.</w:t>
      </w:r>
    </w:p>
    <w:p w:rsidR="006E462C" w:rsidRDefault="006E462C" w:rsidP="006E462C">
      <w:pPr>
        <w:autoSpaceDE w:val="0"/>
        <w:autoSpaceDN w:val="0"/>
        <w:adjustRightInd w:val="0"/>
        <w:ind w:firstLine="540"/>
        <w:jc w:val="both"/>
        <w:rPr>
          <w:sz w:val="28"/>
          <w:szCs w:val="28"/>
        </w:rPr>
      </w:pPr>
      <w:r>
        <w:rPr>
          <w:sz w:val="28"/>
          <w:szCs w:val="28"/>
        </w:rPr>
        <w:t>В 2015 году уведомлений о фактах обращения в целях склонения к совершению коррупционных правонарушений от государственных гражданских служащих Министерства финансов Республики Адыгея и иных лиц не поступало.</w:t>
      </w:r>
    </w:p>
    <w:p w:rsidR="006E462C" w:rsidRDefault="006E462C" w:rsidP="006E462C">
      <w:pPr>
        <w:ind w:firstLine="540"/>
        <w:jc w:val="both"/>
        <w:rPr>
          <w:sz w:val="28"/>
          <w:szCs w:val="28"/>
        </w:rPr>
      </w:pPr>
      <w:r>
        <w:rPr>
          <w:sz w:val="28"/>
          <w:szCs w:val="28"/>
        </w:rPr>
        <w:t xml:space="preserve">В целях профилактики коррупционных и иных правонарушений руководителями структурных подразделений Министерства постоянно проводится мониторинг исполнения должностных обязанностей государственными гражданскими служащими Министерства. </w:t>
      </w:r>
    </w:p>
    <w:p w:rsidR="006E462C" w:rsidRDefault="006E462C" w:rsidP="006E462C">
      <w:pPr>
        <w:ind w:firstLine="540"/>
        <w:jc w:val="both"/>
        <w:rPr>
          <w:sz w:val="28"/>
          <w:szCs w:val="28"/>
        </w:rPr>
      </w:pPr>
      <w:r>
        <w:rPr>
          <w:sz w:val="28"/>
          <w:szCs w:val="28"/>
        </w:rPr>
        <w:t>Руководителями структурных подразделений Министерства, отделом правовой и кадровой политики постоянно проводится работа по выявлению случаев возникновения конфликта интересов, за истекший период текущего года  случаев конфликта интересов, одной из сторон которого являются лица, замещающие должности государственной гражданской службы Республики Адыгея, в Министерстве финансов Республики Адыгея не выявлено.</w:t>
      </w:r>
    </w:p>
    <w:p w:rsidR="006E462C" w:rsidRDefault="006E462C" w:rsidP="006E462C">
      <w:pPr>
        <w:autoSpaceDE w:val="0"/>
        <w:autoSpaceDN w:val="0"/>
        <w:adjustRightInd w:val="0"/>
        <w:ind w:firstLine="540"/>
        <w:jc w:val="both"/>
        <w:rPr>
          <w:sz w:val="28"/>
          <w:szCs w:val="28"/>
        </w:rPr>
      </w:pPr>
      <w:r>
        <w:rPr>
          <w:sz w:val="28"/>
          <w:szCs w:val="28"/>
        </w:rPr>
        <w:t>Консультативную помощь по вопросам, связанным с применением на практике общих принципов служебного поведения государственных гражданских служащих Министерства  оказывает отдел правовой и кадровой политики.</w:t>
      </w:r>
    </w:p>
    <w:p w:rsidR="006E462C" w:rsidRDefault="006E462C" w:rsidP="006E462C">
      <w:pPr>
        <w:autoSpaceDE w:val="0"/>
        <w:autoSpaceDN w:val="0"/>
        <w:adjustRightInd w:val="0"/>
        <w:ind w:firstLine="540"/>
        <w:jc w:val="both"/>
        <w:rPr>
          <w:sz w:val="28"/>
          <w:szCs w:val="28"/>
        </w:rPr>
      </w:pPr>
      <w:r>
        <w:rPr>
          <w:sz w:val="28"/>
          <w:szCs w:val="28"/>
        </w:rPr>
        <w:t>В 2015 году отделом правовой и кадровой политики проведен 1 семинар, на котором государственные гражданские служащие ознакомлены с вновь принятыми нормативными правовыми актами в сфере противодействия коррупции.</w:t>
      </w:r>
    </w:p>
    <w:p w:rsidR="006E462C" w:rsidRDefault="006E462C" w:rsidP="006E462C">
      <w:pPr>
        <w:ind w:firstLine="540"/>
        <w:jc w:val="both"/>
        <w:rPr>
          <w:sz w:val="28"/>
          <w:szCs w:val="28"/>
        </w:rPr>
      </w:pPr>
      <w:proofErr w:type="gramStart"/>
      <w:r>
        <w:rPr>
          <w:sz w:val="28"/>
          <w:szCs w:val="28"/>
        </w:rPr>
        <w:t>В целях повышения</w:t>
      </w:r>
      <w:r w:rsidRPr="00215D08">
        <w:rPr>
          <w:sz w:val="28"/>
          <w:szCs w:val="28"/>
        </w:rPr>
        <w:t xml:space="preserve"> уровня знаний гражданских служащих по вопросам</w:t>
      </w:r>
      <w:r>
        <w:rPr>
          <w:sz w:val="28"/>
          <w:szCs w:val="28"/>
        </w:rPr>
        <w:t>,</w:t>
      </w:r>
      <w:r w:rsidRPr="00215D08">
        <w:rPr>
          <w:sz w:val="28"/>
          <w:szCs w:val="28"/>
        </w:rPr>
        <w:t xml:space="preserve"> связанным с противодействием коррупции</w:t>
      </w:r>
      <w:r>
        <w:rPr>
          <w:sz w:val="28"/>
          <w:szCs w:val="28"/>
        </w:rPr>
        <w:t>,</w:t>
      </w:r>
      <w:r w:rsidRPr="00215D08">
        <w:rPr>
          <w:sz w:val="28"/>
          <w:szCs w:val="28"/>
        </w:rPr>
        <w:t xml:space="preserve"> </w:t>
      </w:r>
      <w:r>
        <w:rPr>
          <w:sz w:val="28"/>
          <w:szCs w:val="28"/>
        </w:rPr>
        <w:t xml:space="preserve"> отделом правовой и кадровой политики  до лиц, замещающих должности государственной гражданской службы в Министерстве финансов Республики Адыгея доведены под роспись </w:t>
      </w:r>
      <w:r>
        <w:rPr>
          <w:sz w:val="28"/>
          <w:szCs w:val="28"/>
        </w:rPr>
        <w:lastRenderedPageBreak/>
        <w:t>положения федерального законодательства о противодействии коррупции, в том числе об установлении наказания за коммерческий подкуп, получение и дачу взятки, посредничество во взяточничестве, об увольнении в связи с</w:t>
      </w:r>
      <w:proofErr w:type="gramEnd"/>
      <w:r>
        <w:rPr>
          <w:sz w:val="28"/>
          <w:szCs w:val="28"/>
        </w:rPr>
        <w:t xml:space="preserve"> утратой доверия и т.д.</w:t>
      </w:r>
    </w:p>
    <w:p w:rsidR="006E462C" w:rsidRDefault="006E462C" w:rsidP="006E462C">
      <w:pPr>
        <w:autoSpaceDE w:val="0"/>
        <w:autoSpaceDN w:val="0"/>
        <w:adjustRightInd w:val="0"/>
        <w:ind w:firstLine="540"/>
        <w:jc w:val="both"/>
        <w:rPr>
          <w:sz w:val="28"/>
          <w:szCs w:val="28"/>
        </w:rPr>
      </w:pPr>
      <w:r>
        <w:rPr>
          <w:sz w:val="28"/>
          <w:szCs w:val="28"/>
        </w:rPr>
        <w:t xml:space="preserve">В кадровом резерве Министерства финансов Республики </w:t>
      </w:r>
      <w:r w:rsidRPr="008C4F2D">
        <w:rPr>
          <w:sz w:val="28"/>
          <w:szCs w:val="28"/>
        </w:rPr>
        <w:t>Адыгея состоит</w:t>
      </w:r>
      <w:r>
        <w:rPr>
          <w:color w:val="FF0000"/>
          <w:sz w:val="28"/>
          <w:szCs w:val="28"/>
        </w:rPr>
        <w:t xml:space="preserve"> </w:t>
      </w:r>
      <w:r w:rsidRPr="00095807">
        <w:rPr>
          <w:sz w:val="28"/>
          <w:szCs w:val="28"/>
        </w:rPr>
        <w:t>20 человек, в том числе 14 государственных</w:t>
      </w:r>
      <w:r>
        <w:rPr>
          <w:sz w:val="28"/>
          <w:szCs w:val="28"/>
        </w:rPr>
        <w:t xml:space="preserve"> гражданский служащий Министерства финансов Республики Адыгея. Утвержденные по итогам проведенного конкурсного отбора списки кадрового резерва представлены в Управление государственной и кадровой политики Администрации Главы Республики Адыгея и Кабинета Министров Республики Адыгея.</w:t>
      </w:r>
    </w:p>
    <w:p w:rsidR="006E462C" w:rsidRDefault="006E462C" w:rsidP="006E462C">
      <w:pPr>
        <w:autoSpaceDE w:val="0"/>
        <w:autoSpaceDN w:val="0"/>
        <w:adjustRightInd w:val="0"/>
        <w:ind w:firstLine="540"/>
        <w:jc w:val="both"/>
        <w:rPr>
          <w:sz w:val="28"/>
          <w:szCs w:val="28"/>
        </w:rPr>
      </w:pPr>
      <w:r>
        <w:rPr>
          <w:sz w:val="28"/>
          <w:szCs w:val="28"/>
        </w:rPr>
        <w:t xml:space="preserve">В целях исключения нарушения ограничений и </w:t>
      </w:r>
      <w:proofErr w:type="gramStart"/>
      <w:r>
        <w:rPr>
          <w:sz w:val="28"/>
          <w:szCs w:val="28"/>
        </w:rPr>
        <w:t>запретов, установленных законодательством о государственной гражданской службе  все государственные гражданские служащие Министерства финансов ознакомлены</w:t>
      </w:r>
      <w:proofErr w:type="gramEnd"/>
      <w:r>
        <w:rPr>
          <w:sz w:val="28"/>
          <w:szCs w:val="28"/>
        </w:rPr>
        <w:t xml:space="preserve"> с общими принципами служебного поведения государственных служащих, а также с нормативными правовыми актами в области противодействия коррупции.</w:t>
      </w:r>
    </w:p>
    <w:p w:rsidR="006E462C" w:rsidRDefault="006E462C" w:rsidP="006E462C">
      <w:pPr>
        <w:ind w:firstLine="540"/>
        <w:jc w:val="both"/>
        <w:rPr>
          <w:sz w:val="28"/>
          <w:szCs w:val="28"/>
        </w:rPr>
      </w:pPr>
      <w:r>
        <w:rPr>
          <w:sz w:val="28"/>
          <w:szCs w:val="28"/>
        </w:rPr>
        <w:t xml:space="preserve">Отделом правовой и кадровой политики совместно </w:t>
      </w:r>
      <w:proofErr w:type="gramStart"/>
      <w:r>
        <w:rPr>
          <w:sz w:val="28"/>
          <w:szCs w:val="28"/>
        </w:rPr>
        <w:t>с руководителями структурных подразделений проведена работа с государственными гражданскими служащими  по формированию негативного отношения к дарению подарков в связи</w:t>
      </w:r>
      <w:proofErr w:type="gramEnd"/>
      <w:r>
        <w:rPr>
          <w:sz w:val="28"/>
          <w:szCs w:val="28"/>
        </w:rPr>
        <w:t xml:space="preserve"> с их должностным положением или в связи с исполнением ими служебных обязанностей. Подобных фактов в Министерстве финансов Республики Адыгея не допускается.</w:t>
      </w:r>
    </w:p>
    <w:p w:rsidR="006E462C" w:rsidRPr="00E31E35" w:rsidRDefault="006E462C" w:rsidP="006E462C">
      <w:pPr>
        <w:autoSpaceDE w:val="0"/>
        <w:autoSpaceDN w:val="0"/>
        <w:adjustRightInd w:val="0"/>
        <w:ind w:firstLine="540"/>
        <w:jc w:val="both"/>
        <w:rPr>
          <w:rFonts w:eastAsiaTheme="minorHAnsi"/>
          <w:sz w:val="28"/>
          <w:szCs w:val="28"/>
          <w:lang w:eastAsia="en-US"/>
        </w:rPr>
      </w:pPr>
      <w:r>
        <w:rPr>
          <w:sz w:val="28"/>
          <w:szCs w:val="28"/>
        </w:rPr>
        <w:t xml:space="preserve"> </w:t>
      </w:r>
      <w:proofErr w:type="gramStart"/>
      <w:r>
        <w:rPr>
          <w:rFonts w:eastAsiaTheme="minorHAnsi"/>
          <w:sz w:val="28"/>
          <w:szCs w:val="28"/>
          <w:lang w:eastAsia="en-US"/>
        </w:rPr>
        <w:t xml:space="preserve">В соответствии со статьей 10 Федерального закона от 3 декабря 2012 года №230-ФЗ «О контроле за соответствием расходов лиц, замещающих государственные должности, и иных лиц их доходам» (далее – Федерального закона) органы, подразделения и должностные лица, ответственные за профилактику коррупционных и иных правонарушений, обязаны осуществлять анализ поступающих в соответствии с  Федеральным законом и Федеральным </w:t>
      </w:r>
      <w:hyperlink r:id="rId4" w:history="1">
        <w:r w:rsidRPr="00E31E35">
          <w:rPr>
            <w:rFonts w:eastAsiaTheme="minorHAnsi"/>
            <w:sz w:val="28"/>
            <w:szCs w:val="28"/>
            <w:lang w:eastAsia="en-US"/>
          </w:rPr>
          <w:t>законом</w:t>
        </w:r>
      </w:hyperlink>
      <w:r w:rsidRPr="00E31E35">
        <w:rPr>
          <w:rFonts w:eastAsiaTheme="minorHAnsi"/>
          <w:sz w:val="28"/>
          <w:szCs w:val="28"/>
          <w:lang w:eastAsia="en-US"/>
        </w:rPr>
        <w:t xml:space="preserve"> от 25 декабря 2008 года №273-ФЗ</w:t>
      </w:r>
      <w:proofErr w:type="gramEnd"/>
      <w:r w:rsidRPr="00E31E35">
        <w:rPr>
          <w:rFonts w:eastAsiaTheme="minorHAnsi"/>
          <w:sz w:val="28"/>
          <w:szCs w:val="28"/>
          <w:lang w:eastAsia="en-US"/>
        </w:rPr>
        <w:t xml:space="preserve">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r:id="rId5" w:history="1">
        <w:r w:rsidRPr="00E31E35">
          <w:rPr>
            <w:rFonts w:eastAsiaTheme="minorHAnsi"/>
            <w:sz w:val="28"/>
            <w:szCs w:val="28"/>
            <w:lang w:eastAsia="en-US"/>
          </w:rPr>
          <w:t>пункте 1 части 1 статьи 2</w:t>
        </w:r>
      </w:hyperlink>
      <w:r w:rsidRPr="00E31E35">
        <w:rPr>
          <w:rFonts w:eastAsiaTheme="minorHAnsi"/>
          <w:sz w:val="28"/>
          <w:szCs w:val="28"/>
          <w:lang w:eastAsia="en-US"/>
        </w:rPr>
        <w:t xml:space="preserve">  Федерального закона, его супруги (супруга) и несовершеннолетних детей.</w:t>
      </w:r>
    </w:p>
    <w:p w:rsidR="006E462C" w:rsidRDefault="006E462C" w:rsidP="006E462C">
      <w:pPr>
        <w:ind w:firstLine="540"/>
        <w:jc w:val="both"/>
        <w:rPr>
          <w:rFonts w:eastAsiaTheme="minorHAnsi"/>
          <w:sz w:val="28"/>
          <w:szCs w:val="28"/>
          <w:lang w:eastAsia="en-US"/>
        </w:rPr>
      </w:pPr>
      <w:r>
        <w:rPr>
          <w:rFonts w:eastAsiaTheme="minorHAnsi"/>
          <w:sz w:val="28"/>
          <w:szCs w:val="28"/>
          <w:lang w:eastAsia="en-US"/>
        </w:rPr>
        <w:t>Отделом правовой и кадровой политики Министерства финансов Республики Адыгея проведен анализ представленных государственными гражданскими служащими Министерства финансов Республики Адыгея сведений о доходах, расходах, об имуществе и обязательствах имущественного характера.</w:t>
      </w:r>
    </w:p>
    <w:p w:rsidR="006E462C" w:rsidRPr="00E52A9D" w:rsidRDefault="006E462C" w:rsidP="006E462C">
      <w:pPr>
        <w:ind w:firstLine="540"/>
        <w:jc w:val="both"/>
        <w:rPr>
          <w:rFonts w:eastAsiaTheme="minorHAnsi"/>
          <w:sz w:val="28"/>
          <w:szCs w:val="28"/>
          <w:lang w:eastAsia="en-US"/>
        </w:rPr>
      </w:pPr>
      <w:r w:rsidRPr="00E52A9D">
        <w:rPr>
          <w:rFonts w:eastAsiaTheme="minorHAnsi"/>
          <w:sz w:val="28"/>
          <w:szCs w:val="28"/>
          <w:lang w:eastAsia="en-US"/>
        </w:rPr>
        <w:t>По результатам проведенного в 2015 году анализа 7 государственных гражданских служащих Министерства финансов Республики Адыгея задекларировали за  отчетный период 2014 года  приобретенное недвижимое имущество или легковые автомобили, 3  - заполнили раздел 2 Справки.</w:t>
      </w:r>
    </w:p>
    <w:p w:rsidR="006E462C" w:rsidRDefault="006E462C" w:rsidP="006E462C">
      <w:pPr>
        <w:ind w:firstLine="540"/>
        <w:jc w:val="both"/>
        <w:rPr>
          <w:sz w:val="28"/>
          <w:szCs w:val="28"/>
        </w:rPr>
      </w:pPr>
      <w:r>
        <w:rPr>
          <w:sz w:val="28"/>
          <w:szCs w:val="28"/>
        </w:rPr>
        <w:t>Антикоррупционную экспертизу проектов приказов проводит отдел правовой и кадровой политики Министерства финансов Республики Адыгея в соответствии  с приказом Министерства финансов Республики Адыгея от 9 ноября 2009  г.</w:t>
      </w:r>
      <w:r w:rsidRPr="001E50CA">
        <w:rPr>
          <w:sz w:val="28"/>
          <w:szCs w:val="28"/>
        </w:rPr>
        <w:t xml:space="preserve"> </w:t>
      </w:r>
      <w:r>
        <w:rPr>
          <w:sz w:val="28"/>
          <w:szCs w:val="28"/>
        </w:rPr>
        <w:t xml:space="preserve">№ 202-А «О Порядке проведения антикоррупционной экспертизы приказов Министерства финансов Республики Адыгея» (в </w:t>
      </w:r>
      <w:r>
        <w:rPr>
          <w:sz w:val="28"/>
          <w:szCs w:val="28"/>
        </w:rPr>
        <w:lastRenderedPageBreak/>
        <w:t xml:space="preserve">редакции приказа от 3 августа 2010 года № 136-А). </w:t>
      </w:r>
      <w:proofErr w:type="spellStart"/>
      <w:r>
        <w:rPr>
          <w:sz w:val="28"/>
          <w:szCs w:val="28"/>
        </w:rPr>
        <w:t>Антикоррупционная</w:t>
      </w:r>
      <w:proofErr w:type="spellEnd"/>
      <w:r>
        <w:rPr>
          <w:sz w:val="28"/>
          <w:szCs w:val="28"/>
        </w:rPr>
        <w:t xml:space="preserve"> экспертиза проводится в соответствии с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года № 96.</w:t>
      </w:r>
    </w:p>
    <w:p w:rsidR="006E462C" w:rsidRPr="00095807" w:rsidRDefault="006E462C" w:rsidP="006E462C">
      <w:pPr>
        <w:ind w:firstLine="540"/>
        <w:jc w:val="both"/>
        <w:rPr>
          <w:sz w:val="28"/>
          <w:szCs w:val="28"/>
        </w:rPr>
      </w:pPr>
      <w:r w:rsidRPr="00095807">
        <w:rPr>
          <w:sz w:val="28"/>
          <w:szCs w:val="28"/>
        </w:rPr>
        <w:t>За отчетный период текущего года отделом правовой и кадровой политики проведена</w:t>
      </w:r>
      <w:r>
        <w:rPr>
          <w:sz w:val="28"/>
          <w:szCs w:val="28"/>
        </w:rPr>
        <w:t xml:space="preserve"> </w:t>
      </w:r>
      <w:proofErr w:type="spellStart"/>
      <w:r>
        <w:rPr>
          <w:sz w:val="28"/>
          <w:szCs w:val="28"/>
        </w:rPr>
        <w:t>антикоррупционная</w:t>
      </w:r>
      <w:proofErr w:type="spellEnd"/>
      <w:r>
        <w:rPr>
          <w:sz w:val="28"/>
          <w:szCs w:val="28"/>
        </w:rPr>
        <w:t xml:space="preserve"> экспертиза 37</w:t>
      </w:r>
      <w:r w:rsidRPr="00095807">
        <w:rPr>
          <w:sz w:val="28"/>
          <w:szCs w:val="28"/>
        </w:rPr>
        <w:t xml:space="preserve"> нормативных правовых актов Министерства финансов Республики Адыгея  – </w:t>
      </w:r>
      <w:proofErr w:type="spellStart"/>
      <w:r w:rsidRPr="00095807">
        <w:rPr>
          <w:sz w:val="28"/>
          <w:szCs w:val="28"/>
        </w:rPr>
        <w:t>коррупциогенных</w:t>
      </w:r>
      <w:proofErr w:type="spellEnd"/>
      <w:r w:rsidRPr="00095807">
        <w:rPr>
          <w:sz w:val="28"/>
          <w:szCs w:val="28"/>
        </w:rPr>
        <w:t xml:space="preserve"> факторов в них не выявлено.</w:t>
      </w:r>
    </w:p>
    <w:p w:rsidR="006E462C" w:rsidRDefault="006E462C" w:rsidP="006E462C">
      <w:pPr>
        <w:ind w:firstLine="540"/>
        <w:jc w:val="both"/>
        <w:rPr>
          <w:sz w:val="28"/>
          <w:szCs w:val="28"/>
        </w:rPr>
      </w:pPr>
      <w:r>
        <w:rPr>
          <w:sz w:val="28"/>
          <w:szCs w:val="28"/>
        </w:rPr>
        <w:t>В целях проведения независимой антикоррупционной экспертизы нормативные правовые акты Министерства финансов Республики Адыгея размещаются на официальном сайте Министерства финансов Республики Адыгея.</w:t>
      </w:r>
    </w:p>
    <w:p w:rsidR="006E462C" w:rsidRDefault="006E462C" w:rsidP="006E462C">
      <w:pPr>
        <w:ind w:firstLine="540"/>
        <w:jc w:val="both"/>
        <w:rPr>
          <w:sz w:val="28"/>
          <w:szCs w:val="28"/>
        </w:rPr>
      </w:pPr>
      <w:r>
        <w:rPr>
          <w:sz w:val="28"/>
          <w:szCs w:val="28"/>
        </w:rPr>
        <w:t>Министерством финансов Республики Адыгея своевременно вносятся изменения  в нормативные акты в связи с изменениями федерального и республиканского законодательства в сфере противодействия и профилактики коррупции.</w:t>
      </w:r>
      <w:r w:rsidRPr="00A22060">
        <w:rPr>
          <w:sz w:val="28"/>
          <w:szCs w:val="28"/>
        </w:rPr>
        <w:t xml:space="preserve"> </w:t>
      </w:r>
    </w:p>
    <w:p w:rsidR="006E462C" w:rsidRDefault="006E462C" w:rsidP="006E462C">
      <w:pPr>
        <w:ind w:firstLine="708"/>
        <w:jc w:val="both"/>
        <w:rPr>
          <w:sz w:val="28"/>
          <w:szCs w:val="28"/>
        </w:rPr>
      </w:pPr>
      <w:r>
        <w:rPr>
          <w:sz w:val="28"/>
          <w:szCs w:val="28"/>
        </w:rPr>
        <w:t>В 2015 году проведен мониторинг нормативных правовых актов Министерства финансов Республики Адыгея на соответствие требований федерального и республиканского законодательства о противодействии коррупции. По результатам мониторинга разработаны и утверждены следующие приказы Министерства финансов Республики Адыгея:</w:t>
      </w:r>
    </w:p>
    <w:p w:rsidR="006E462C" w:rsidRPr="00095807" w:rsidRDefault="006E462C" w:rsidP="006E462C">
      <w:pPr>
        <w:pStyle w:val="ConsPlusTitle"/>
        <w:widowControl/>
        <w:ind w:firstLine="708"/>
        <w:jc w:val="both"/>
        <w:rPr>
          <w:b w:val="0"/>
          <w:sz w:val="28"/>
          <w:szCs w:val="28"/>
        </w:rPr>
      </w:pPr>
      <w:r w:rsidRPr="00095807">
        <w:rPr>
          <w:b w:val="0"/>
          <w:sz w:val="28"/>
          <w:szCs w:val="28"/>
        </w:rPr>
        <w:t>от 02.02.2015 г. №23-А «О внесении изменений в приказы Министерства финансов Республики Адыгея»;</w:t>
      </w:r>
    </w:p>
    <w:p w:rsidR="006E462C" w:rsidRPr="00095807" w:rsidRDefault="006E462C" w:rsidP="006E462C">
      <w:pPr>
        <w:pStyle w:val="ConsPlusTitle"/>
        <w:widowControl/>
        <w:ind w:firstLine="708"/>
        <w:jc w:val="both"/>
        <w:rPr>
          <w:b w:val="0"/>
          <w:sz w:val="28"/>
          <w:szCs w:val="28"/>
        </w:rPr>
      </w:pPr>
      <w:r w:rsidRPr="00095807">
        <w:rPr>
          <w:b w:val="0"/>
          <w:sz w:val="28"/>
          <w:szCs w:val="28"/>
        </w:rPr>
        <w:t>от 02.02.2015 г. №25-А «О внесении изменений в приказ Министерства финансов Республики Адыгея от 12.11.2014 года №208-А «О Комиссии по соблюдению требований к служебному поведению государственных гражданских служащих и урегулированию конфликта интересов»;</w:t>
      </w:r>
    </w:p>
    <w:p w:rsidR="006E462C" w:rsidRPr="00095807" w:rsidRDefault="006E462C" w:rsidP="006E462C">
      <w:pPr>
        <w:pStyle w:val="ConsPlusTitle"/>
        <w:widowControl/>
        <w:ind w:firstLine="708"/>
        <w:jc w:val="both"/>
        <w:rPr>
          <w:b w:val="0"/>
          <w:sz w:val="28"/>
          <w:szCs w:val="28"/>
        </w:rPr>
      </w:pPr>
      <w:r w:rsidRPr="00095807">
        <w:rPr>
          <w:b w:val="0"/>
          <w:sz w:val="28"/>
          <w:szCs w:val="28"/>
        </w:rPr>
        <w:t xml:space="preserve">от 02.02.2015 года №26-А «О плане </w:t>
      </w:r>
      <w:proofErr w:type="gramStart"/>
      <w:r w:rsidRPr="00095807">
        <w:rPr>
          <w:b w:val="0"/>
          <w:sz w:val="28"/>
          <w:szCs w:val="28"/>
        </w:rPr>
        <w:t>противодействия коррупции Министерства финансов Республики</w:t>
      </w:r>
      <w:proofErr w:type="gramEnd"/>
      <w:r w:rsidRPr="00095807">
        <w:rPr>
          <w:b w:val="0"/>
          <w:sz w:val="28"/>
          <w:szCs w:val="28"/>
        </w:rPr>
        <w:t xml:space="preserve"> Адыгея на 2015 год»;</w:t>
      </w:r>
    </w:p>
    <w:p w:rsidR="006E462C" w:rsidRPr="00095807" w:rsidRDefault="006E462C" w:rsidP="006E462C">
      <w:pPr>
        <w:pStyle w:val="ConsPlusTitle"/>
        <w:widowControl/>
        <w:ind w:firstLine="708"/>
        <w:jc w:val="both"/>
        <w:rPr>
          <w:b w:val="0"/>
          <w:sz w:val="28"/>
          <w:szCs w:val="28"/>
        </w:rPr>
      </w:pPr>
      <w:r w:rsidRPr="00095807">
        <w:rPr>
          <w:b w:val="0"/>
          <w:sz w:val="28"/>
          <w:szCs w:val="28"/>
        </w:rPr>
        <w:t>от 16.03.2015 года №61-А «О внесении изменения в Положение о предоставлении гражданами, претендующими на замещение должностей государственной гражданской службы Республики Адыгея в Министерстве финансов Республики Адыгея, и государственными гражданскими служащими сведений о доходах, об имуществе и обязательствах имущественного характера, утвержденное приказом от 27.11.2014 года №217-А»;</w:t>
      </w:r>
    </w:p>
    <w:p w:rsidR="006E462C" w:rsidRDefault="006E462C" w:rsidP="006E462C">
      <w:pPr>
        <w:pStyle w:val="ConsPlusTitle"/>
        <w:widowControl/>
        <w:ind w:firstLine="708"/>
        <w:jc w:val="both"/>
        <w:rPr>
          <w:b w:val="0"/>
          <w:sz w:val="28"/>
          <w:szCs w:val="28"/>
        </w:rPr>
      </w:pPr>
      <w:r w:rsidRPr="00095807">
        <w:rPr>
          <w:b w:val="0"/>
          <w:sz w:val="28"/>
          <w:szCs w:val="28"/>
        </w:rPr>
        <w:t>от 28.05.2015 года №119-А «О внесении измене</w:t>
      </w:r>
      <w:r>
        <w:rPr>
          <w:b w:val="0"/>
          <w:sz w:val="28"/>
          <w:szCs w:val="28"/>
        </w:rPr>
        <w:t>ний в некоторые приказы Министерства финансов Р</w:t>
      </w:r>
      <w:r w:rsidRPr="00095807">
        <w:rPr>
          <w:b w:val="0"/>
          <w:sz w:val="28"/>
          <w:szCs w:val="28"/>
        </w:rPr>
        <w:t>еспублики Адыгея по вопр</w:t>
      </w:r>
      <w:r>
        <w:rPr>
          <w:b w:val="0"/>
          <w:sz w:val="28"/>
          <w:szCs w:val="28"/>
        </w:rPr>
        <w:t>осам противодействия коррупции»;</w:t>
      </w:r>
    </w:p>
    <w:p w:rsidR="006E462C" w:rsidRDefault="006E462C" w:rsidP="006E462C">
      <w:pPr>
        <w:pStyle w:val="ConsPlusTitle"/>
        <w:widowControl/>
        <w:ind w:firstLine="708"/>
        <w:jc w:val="both"/>
        <w:rPr>
          <w:b w:val="0"/>
          <w:sz w:val="28"/>
          <w:szCs w:val="28"/>
        </w:rPr>
      </w:pPr>
      <w:proofErr w:type="gramStart"/>
      <w:r>
        <w:rPr>
          <w:b w:val="0"/>
          <w:sz w:val="28"/>
          <w:szCs w:val="28"/>
        </w:rPr>
        <w:t>от 14.10.2015 г. №204-А «О внесении изменений в Приказ Министерства финансов Республики Адыгея от 27.11.2014 года № 217-А «О предоставлении гражданами, претендующими на замещение должностей государственной гражданской службы Республики Адыгея в Министерство финансов Республики Адыгея, и государственными гражданскими служащими Министерства финансов Республики Адыгея сведений о доходах, об имуществе и обязательствах имущественного характера»;</w:t>
      </w:r>
      <w:proofErr w:type="gramEnd"/>
    </w:p>
    <w:p w:rsidR="006E462C" w:rsidRDefault="006E462C" w:rsidP="006E462C">
      <w:pPr>
        <w:pStyle w:val="ConsPlusTitle"/>
        <w:widowControl/>
        <w:ind w:firstLine="708"/>
        <w:jc w:val="both"/>
        <w:rPr>
          <w:b w:val="0"/>
          <w:sz w:val="28"/>
          <w:szCs w:val="28"/>
        </w:rPr>
      </w:pPr>
      <w:r>
        <w:rPr>
          <w:b w:val="0"/>
          <w:sz w:val="28"/>
          <w:szCs w:val="28"/>
        </w:rPr>
        <w:lastRenderedPageBreak/>
        <w:t>от 09.12.2015 г. № 234-А «О Порядке уведомления государственным гражданским служащим Министерства финансов Республики Адыгея о возникшем конфликте интересов или о возможности его возникновения на государственной гражданской службе Республики Адыгея»;</w:t>
      </w:r>
    </w:p>
    <w:p w:rsidR="006E462C" w:rsidRDefault="006E462C" w:rsidP="006E462C">
      <w:pPr>
        <w:pStyle w:val="ConsPlusTitle"/>
        <w:widowControl/>
        <w:ind w:firstLine="708"/>
        <w:jc w:val="both"/>
        <w:rPr>
          <w:b w:val="0"/>
          <w:sz w:val="28"/>
          <w:szCs w:val="28"/>
        </w:rPr>
      </w:pPr>
      <w:r>
        <w:rPr>
          <w:b w:val="0"/>
          <w:sz w:val="28"/>
          <w:szCs w:val="28"/>
        </w:rPr>
        <w:t xml:space="preserve">от 09.12.2015 г. №235-А «О Плане  </w:t>
      </w:r>
      <w:proofErr w:type="gramStart"/>
      <w:r>
        <w:rPr>
          <w:b w:val="0"/>
          <w:sz w:val="28"/>
          <w:szCs w:val="28"/>
        </w:rPr>
        <w:t>противодействия коррупции Министерства финансов Республики</w:t>
      </w:r>
      <w:proofErr w:type="gramEnd"/>
      <w:r>
        <w:rPr>
          <w:b w:val="0"/>
          <w:sz w:val="28"/>
          <w:szCs w:val="28"/>
        </w:rPr>
        <w:t xml:space="preserve"> Адыгея на 2016 год».</w:t>
      </w:r>
    </w:p>
    <w:p w:rsidR="006E462C" w:rsidRDefault="006E462C" w:rsidP="006E462C">
      <w:pPr>
        <w:autoSpaceDE w:val="0"/>
        <w:autoSpaceDN w:val="0"/>
        <w:adjustRightInd w:val="0"/>
        <w:ind w:firstLine="540"/>
        <w:jc w:val="both"/>
        <w:outlineLvl w:val="0"/>
        <w:rPr>
          <w:sz w:val="28"/>
          <w:szCs w:val="28"/>
        </w:rPr>
      </w:pPr>
      <w:proofErr w:type="gramStart"/>
      <w:r>
        <w:rPr>
          <w:sz w:val="28"/>
          <w:szCs w:val="28"/>
        </w:rPr>
        <w:t>Информация о деятельности Министерства финансов, нормативно–правовые акты Министерства финансов  размещаются  на официальном сайте Министерства финансов Республики Адыгея в соответствии с Распоряжением Главы Республики Адыгея от 30.06.2011 года № 111-рг «О перечне информации о деятельности Главы Республики Адыгея, Кабинета Министров Республики Адыгея, исполнительных органов государственной власти Республики Адыгея, а также Администрации Главы Республики Адыгея и Кабинета Министров Республики Адыгея для размещения в</w:t>
      </w:r>
      <w:proofErr w:type="gramEnd"/>
      <w:r>
        <w:rPr>
          <w:sz w:val="28"/>
          <w:szCs w:val="28"/>
        </w:rPr>
        <w:t xml:space="preserve"> сети Интернет».</w:t>
      </w:r>
    </w:p>
    <w:p w:rsidR="006E462C" w:rsidRPr="005E5F06" w:rsidRDefault="006E462C" w:rsidP="006E462C">
      <w:pPr>
        <w:ind w:firstLine="540"/>
        <w:jc w:val="both"/>
        <w:rPr>
          <w:sz w:val="28"/>
          <w:szCs w:val="28"/>
        </w:rPr>
      </w:pPr>
      <w:r w:rsidRPr="005E5F06">
        <w:rPr>
          <w:sz w:val="28"/>
          <w:szCs w:val="28"/>
        </w:rPr>
        <w:t xml:space="preserve">В целях </w:t>
      </w:r>
      <w:r>
        <w:rPr>
          <w:sz w:val="28"/>
          <w:szCs w:val="28"/>
        </w:rPr>
        <w:t>о</w:t>
      </w:r>
      <w:r w:rsidRPr="005E5F06">
        <w:rPr>
          <w:sz w:val="28"/>
          <w:szCs w:val="28"/>
        </w:rPr>
        <w:t>беспечени</w:t>
      </w:r>
      <w:r>
        <w:rPr>
          <w:sz w:val="28"/>
          <w:szCs w:val="28"/>
        </w:rPr>
        <w:t>я</w:t>
      </w:r>
      <w:r w:rsidRPr="005E5F06">
        <w:rPr>
          <w:sz w:val="28"/>
          <w:szCs w:val="28"/>
        </w:rPr>
        <w:t xml:space="preserve"> гражданам доступа к информации о реализации мероприятий</w:t>
      </w:r>
      <w:r>
        <w:rPr>
          <w:sz w:val="28"/>
          <w:szCs w:val="28"/>
        </w:rPr>
        <w:t>,</w:t>
      </w:r>
      <w:r w:rsidRPr="005E5F06">
        <w:rPr>
          <w:sz w:val="28"/>
          <w:szCs w:val="28"/>
        </w:rPr>
        <w:t xml:space="preserve"> направленных на противодействие коррупции, на официальном сайте </w:t>
      </w:r>
      <w:r>
        <w:rPr>
          <w:sz w:val="28"/>
          <w:szCs w:val="28"/>
        </w:rPr>
        <w:t xml:space="preserve">Министерства финансов Республики Адыгея создан раздел «Стоп, коррупция!» на котором </w:t>
      </w:r>
      <w:r w:rsidRPr="005E5F06">
        <w:rPr>
          <w:sz w:val="28"/>
          <w:szCs w:val="28"/>
        </w:rPr>
        <w:t>размещена информация об</w:t>
      </w:r>
      <w:r>
        <w:rPr>
          <w:sz w:val="28"/>
          <w:szCs w:val="28"/>
        </w:rPr>
        <w:t xml:space="preserve"> </w:t>
      </w:r>
      <w:proofErr w:type="spellStart"/>
      <w:r>
        <w:rPr>
          <w:sz w:val="28"/>
          <w:szCs w:val="28"/>
        </w:rPr>
        <w:t>антикоррупционных</w:t>
      </w:r>
      <w:proofErr w:type="spellEnd"/>
      <w:r>
        <w:rPr>
          <w:sz w:val="28"/>
          <w:szCs w:val="28"/>
        </w:rPr>
        <w:t xml:space="preserve"> мероприятиях, в том числе и </w:t>
      </w:r>
      <w:r w:rsidRPr="005E5F06">
        <w:rPr>
          <w:sz w:val="28"/>
          <w:szCs w:val="28"/>
        </w:rPr>
        <w:t>по следующей тематике:</w:t>
      </w:r>
    </w:p>
    <w:p w:rsidR="006E462C" w:rsidRDefault="006E462C" w:rsidP="006E462C">
      <w:pPr>
        <w:jc w:val="both"/>
        <w:rPr>
          <w:sz w:val="28"/>
          <w:szCs w:val="28"/>
        </w:rPr>
      </w:pPr>
      <w:r>
        <w:rPr>
          <w:sz w:val="28"/>
          <w:szCs w:val="28"/>
        </w:rPr>
        <w:t>-  о работе Комиссии по соблюдению требований к служебному поведению государственных гражданских служащих Министерства финансов Республики Адыгея и урегулированию конфликта интересов;</w:t>
      </w:r>
    </w:p>
    <w:p w:rsidR="006E462C" w:rsidRDefault="006E462C" w:rsidP="006E462C">
      <w:pPr>
        <w:jc w:val="both"/>
        <w:rPr>
          <w:sz w:val="28"/>
          <w:szCs w:val="28"/>
        </w:rPr>
      </w:pPr>
      <w:r>
        <w:rPr>
          <w:sz w:val="28"/>
          <w:szCs w:val="28"/>
        </w:rPr>
        <w:t>-  сведения о доходах, имуществе и обязательствах имущественного характера государственных гражданских служащих Министерства финансов Республики Адыгея и членов их семей за период с 1 января по 31 декабря 2014 года;</w:t>
      </w:r>
    </w:p>
    <w:p w:rsidR="006E462C" w:rsidRDefault="006E462C" w:rsidP="006E462C">
      <w:pPr>
        <w:jc w:val="both"/>
        <w:rPr>
          <w:sz w:val="28"/>
          <w:szCs w:val="28"/>
        </w:rPr>
      </w:pPr>
      <w:r>
        <w:rPr>
          <w:sz w:val="28"/>
          <w:szCs w:val="28"/>
        </w:rPr>
        <w:t>-  порядок поступления граждан на государственную гражданскую службу в Министерство финансов Республики Адыгея.</w:t>
      </w:r>
    </w:p>
    <w:p w:rsidR="006E462C" w:rsidRDefault="006E462C" w:rsidP="006E462C">
      <w:pPr>
        <w:autoSpaceDE w:val="0"/>
        <w:autoSpaceDN w:val="0"/>
        <w:adjustRightInd w:val="0"/>
        <w:ind w:firstLine="540"/>
        <w:jc w:val="both"/>
        <w:rPr>
          <w:sz w:val="28"/>
          <w:szCs w:val="28"/>
        </w:rPr>
      </w:pPr>
      <w:r>
        <w:rPr>
          <w:sz w:val="28"/>
          <w:szCs w:val="28"/>
        </w:rPr>
        <w:t>На официальном сайте Министерства финансов Республики Адыгея размещен  телефон «горячей линии» и электронный адрес для направления информации в адрес комиссии по соблюдению требований к служебному поведению государственных гражданских служащих Министерства финансов Республики Адыгея и урегулированию конфликта интересов. В 2015 году обращений граждан и организаций по фактам проявления коррупции в Министерство финансов Республики Адыгея не поступало.</w:t>
      </w:r>
    </w:p>
    <w:p w:rsidR="006E462C" w:rsidRDefault="006E462C" w:rsidP="006E462C">
      <w:pPr>
        <w:autoSpaceDE w:val="0"/>
        <w:autoSpaceDN w:val="0"/>
        <w:adjustRightInd w:val="0"/>
        <w:ind w:firstLine="540"/>
        <w:jc w:val="both"/>
        <w:rPr>
          <w:rFonts w:eastAsiaTheme="minorHAnsi"/>
          <w:sz w:val="28"/>
          <w:szCs w:val="28"/>
          <w:lang w:eastAsia="en-US"/>
        </w:rPr>
      </w:pPr>
      <w:r>
        <w:rPr>
          <w:sz w:val="28"/>
          <w:szCs w:val="28"/>
        </w:rPr>
        <w:t>В целях создания дополнительного источника информации для познавательно-разъяснительной работы с гражданами по вопросам антикоррупционного просвещения, отнесенным к сфере деятельности Министерства финансов Республики Адыгея обновлен официальный сайт Министерства</w:t>
      </w:r>
      <w:r w:rsidRPr="008F44EF">
        <w:rPr>
          <w:sz w:val="28"/>
          <w:szCs w:val="28"/>
        </w:rPr>
        <w:t xml:space="preserve"> финансов Республики Адыгея</w:t>
      </w:r>
      <w:r>
        <w:rPr>
          <w:sz w:val="28"/>
          <w:szCs w:val="28"/>
        </w:rPr>
        <w:t>,</w:t>
      </w:r>
      <w:r>
        <w:t xml:space="preserve"> </w:t>
      </w:r>
      <w:r>
        <w:rPr>
          <w:rFonts w:eastAsiaTheme="minorHAnsi"/>
          <w:sz w:val="28"/>
          <w:szCs w:val="28"/>
          <w:lang w:eastAsia="en-US"/>
        </w:rPr>
        <w:t>разработан и введен в действие «Портал управления общественными финансами», на официальном сайте предусмотрена функция «обратной связи».</w:t>
      </w:r>
    </w:p>
    <w:p w:rsidR="006E462C" w:rsidRDefault="006E462C" w:rsidP="006E462C">
      <w:pPr>
        <w:autoSpaceDE w:val="0"/>
        <w:autoSpaceDN w:val="0"/>
        <w:adjustRightInd w:val="0"/>
        <w:ind w:firstLine="540"/>
        <w:jc w:val="both"/>
        <w:outlineLvl w:val="0"/>
        <w:rPr>
          <w:sz w:val="28"/>
          <w:szCs w:val="28"/>
        </w:rPr>
      </w:pPr>
      <w:r>
        <w:rPr>
          <w:sz w:val="28"/>
          <w:szCs w:val="28"/>
        </w:rPr>
        <w:t xml:space="preserve">Министерством финансов Республики Адыгея с 2009 года проводятся публичные слушания по проекту республиканского бюджета Республики Адыгея и проекту годового отчета об исполнении республиканского бюджета Республики Адыгея. </w:t>
      </w:r>
    </w:p>
    <w:p w:rsidR="006E462C" w:rsidRPr="00141ABD" w:rsidRDefault="006E462C" w:rsidP="006E462C">
      <w:pPr>
        <w:pStyle w:val="ConsPlusNormal"/>
        <w:ind w:firstLine="540"/>
        <w:jc w:val="both"/>
        <w:rPr>
          <w:rFonts w:ascii="Times New Roman" w:eastAsiaTheme="minorHAnsi" w:hAnsi="Times New Roman" w:cs="Times New Roman"/>
          <w:sz w:val="28"/>
          <w:szCs w:val="28"/>
          <w:lang w:eastAsia="en-US"/>
        </w:rPr>
      </w:pPr>
      <w:r w:rsidRPr="00C91704">
        <w:rPr>
          <w:rFonts w:ascii="Times New Roman" w:hAnsi="Times New Roman" w:cs="Times New Roman"/>
          <w:sz w:val="28"/>
          <w:szCs w:val="28"/>
        </w:rPr>
        <w:lastRenderedPageBreak/>
        <w:t xml:space="preserve"> </w:t>
      </w:r>
      <w:proofErr w:type="gramStart"/>
      <w:r w:rsidRPr="00E67377">
        <w:rPr>
          <w:rFonts w:ascii="Times New Roman" w:hAnsi="Times New Roman" w:cs="Times New Roman"/>
          <w:sz w:val="28"/>
          <w:szCs w:val="28"/>
        </w:rPr>
        <w:t xml:space="preserve">В соответствии с Постановлением Кабинета Министров Республики Адыгея от 12 июля 2011 года № 138 «О разработке и утверждении исполнительными органами государственной власти Республики Адыгея административных регламентов исполнения государственных функций и административных регламентов предоставления государственных услуг» Министерством финансов Республики Адыгея разработан </w:t>
      </w:r>
      <w:r>
        <w:rPr>
          <w:rFonts w:ascii="Times New Roman" w:hAnsi="Times New Roman" w:cs="Times New Roman"/>
          <w:sz w:val="28"/>
          <w:szCs w:val="28"/>
        </w:rPr>
        <w:t xml:space="preserve"> и проходит процедуру согласования административный регламент Министерства финансов Республики Адыгея по исполнению государственной функции </w:t>
      </w:r>
      <w:r w:rsidRPr="00141ABD">
        <w:rPr>
          <w:rFonts w:ascii="Times New Roman" w:hAnsi="Times New Roman" w:cs="Times New Roman"/>
          <w:sz w:val="28"/>
          <w:szCs w:val="28"/>
        </w:rPr>
        <w:t>по осуществлению ведомственного контроля за соблюдением</w:t>
      </w:r>
      <w:proofErr w:type="gramEnd"/>
      <w:r w:rsidRPr="00141ABD">
        <w:rPr>
          <w:rFonts w:ascii="Times New Roman" w:hAnsi="Times New Roman" w:cs="Times New Roman"/>
          <w:sz w:val="28"/>
          <w:szCs w:val="28"/>
        </w:rPr>
        <w:t xml:space="preserve"> трудового законодательства и иных нормативных правовых актов, содержащих нормы трудового права, в подведомственных организациях</w:t>
      </w:r>
      <w:r>
        <w:rPr>
          <w:rFonts w:ascii="Times New Roman" w:hAnsi="Times New Roman" w:cs="Times New Roman"/>
          <w:sz w:val="28"/>
          <w:szCs w:val="28"/>
        </w:rPr>
        <w:t xml:space="preserve">. </w:t>
      </w:r>
    </w:p>
    <w:p w:rsidR="006E462C" w:rsidRPr="00141ABD" w:rsidRDefault="006E462C" w:rsidP="006E462C">
      <w:pPr>
        <w:rPr>
          <w:sz w:val="28"/>
          <w:szCs w:val="28"/>
        </w:rPr>
      </w:pPr>
    </w:p>
    <w:p w:rsidR="006E462C" w:rsidRDefault="006E462C" w:rsidP="006E462C"/>
    <w:p w:rsidR="006E462C" w:rsidRDefault="006E462C" w:rsidP="006E462C">
      <w:pPr>
        <w:rPr>
          <w:sz w:val="28"/>
          <w:szCs w:val="28"/>
        </w:rPr>
      </w:pPr>
      <w:r>
        <w:rPr>
          <w:sz w:val="28"/>
          <w:szCs w:val="28"/>
        </w:rPr>
        <w:t>Начальник отдела правовой</w:t>
      </w:r>
    </w:p>
    <w:p w:rsidR="006E462C" w:rsidRDefault="006E462C" w:rsidP="006E462C">
      <w:r>
        <w:rPr>
          <w:sz w:val="28"/>
          <w:szCs w:val="28"/>
        </w:rPr>
        <w:t xml:space="preserve">и кадровой политики                                 _________________   Т.А. Смыкова </w:t>
      </w:r>
    </w:p>
    <w:p w:rsidR="006E462C" w:rsidRDefault="006E462C" w:rsidP="006E462C"/>
    <w:p w:rsidR="006E462C" w:rsidRDefault="006E462C" w:rsidP="006E462C"/>
    <w:p w:rsidR="006E462C" w:rsidRDefault="006E462C" w:rsidP="006E462C"/>
    <w:p w:rsidR="006E462C" w:rsidRDefault="006E462C" w:rsidP="006E462C"/>
    <w:p w:rsidR="006E462C" w:rsidRDefault="006E462C" w:rsidP="006E462C"/>
    <w:p w:rsidR="006E462C" w:rsidRDefault="006E462C" w:rsidP="006E462C"/>
    <w:p w:rsidR="006E462C" w:rsidRDefault="006E462C" w:rsidP="006E462C">
      <w:pPr>
        <w:ind w:firstLine="720"/>
        <w:jc w:val="both"/>
        <w:rPr>
          <w:sz w:val="28"/>
          <w:szCs w:val="28"/>
        </w:rPr>
      </w:pPr>
    </w:p>
    <w:p w:rsidR="006E462C" w:rsidRDefault="006E462C" w:rsidP="006E462C">
      <w:pPr>
        <w:jc w:val="both"/>
        <w:rPr>
          <w:sz w:val="28"/>
          <w:szCs w:val="28"/>
        </w:rPr>
      </w:pPr>
    </w:p>
    <w:p w:rsidR="006E462C" w:rsidRDefault="006E462C" w:rsidP="006E462C"/>
    <w:p w:rsidR="005D686A" w:rsidRDefault="005D686A"/>
    <w:sectPr w:rsidR="005D686A" w:rsidSect="00F87A34">
      <w:footerReference w:type="even" r:id="rId6"/>
      <w:footerReference w:type="default" r:id="rId7"/>
      <w:pgSz w:w="11906" w:h="16838"/>
      <w:pgMar w:top="680" w:right="851" w:bottom="680"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25F" w:rsidRDefault="006E462C" w:rsidP="003942F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1425F" w:rsidRDefault="006E462C" w:rsidP="003942F5">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25F" w:rsidRDefault="006E462C" w:rsidP="003942F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51425F" w:rsidRDefault="006E462C" w:rsidP="003942F5">
    <w:pPr>
      <w:pStyle w:val="a3"/>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6E462C"/>
    <w:rsid w:val="005D686A"/>
    <w:rsid w:val="006E462C"/>
    <w:rsid w:val="0092674E"/>
    <w:rsid w:val="00D379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6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E462C"/>
    <w:pPr>
      <w:tabs>
        <w:tab w:val="center" w:pos="4677"/>
        <w:tab w:val="right" w:pos="9355"/>
      </w:tabs>
    </w:pPr>
  </w:style>
  <w:style w:type="character" w:customStyle="1" w:styleId="a4">
    <w:name w:val="Нижний колонтитул Знак"/>
    <w:basedOn w:val="a0"/>
    <w:link w:val="a3"/>
    <w:rsid w:val="006E462C"/>
    <w:rPr>
      <w:rFonts w:ascii="Times New Roman" w:eastAsia="Times New Roman" w:hAnsi="Times New Roman" w:cs="Times New Roman"/>
      <w:sz w:val="24"/>
      <w:szCs w:val="24"/>
      <w:lang w:eastAsia="ru-RU"/>
    </w:rPr>
  </w:style>
  <w:style w:type="character" w:styleId="a5">
    <w:name w:val="page number"/>
    <w:basedOn w:val="a0"/>
    <w:rsid w:val="006E462C"/>
  </w:style>
  <w:style w:type="paragraph" w:customStyle="1" w:styleId="ConsPlusNormal">
    <w:name w:val="ConsPlusNormal"/>
    <w:rsid w:val="006E462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6E462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yperlink" Target="consultantplus://offline/ref=8B21A142259595685B97834B896D6C362B9614FD643D3D4CC6C10C9B05C044E178BEEF860BD4EFD7Q0YAM" TargetMode="External"/><Relationship Id="rId4" Type="http://schemas.openxmlformats.org/officeDocument/2006/relationships/hyperlink" Target="consultantplus://offline/ref=8B21A142259595685B97834B896D6C362B911AFA613B3D4CC6C10C9B05QCY0M"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2244</Words>
  <Characters>12791</Characters>
  <Application>Microsoft Office Word</Application>
  <DocSecurity>0</DocSecurity>
  <Lines>106</Lines>
  <Paragraphs>30</Paragraphs>
  <ScaleCrop>false</ScaleCrop>
  <Company/>
  <LinksUpToDate>false</LinksUpToDate>
  <CharactersWithSpaces>15005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smikova</dc:creator>
  <cp:lastModifiedBy>smikova</cp:lastModifiedBy>
  <cp:revision>1</cp:revision>
  <dcterms:created xsi:type="dcterms:W3CDTF">2016-03-15T08:44:00Z</dcterms:created>
  <dcterms:modified xsi:type="dcterms:W3CDTF">2016-03-15T08:47:00Z</dcterms:modified>
</cp:coreProperties>
</file>